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80" w:lineRule="atLeast"/>
        <w:jc w:val="center"/>
        <w:rPr>
          <w:rFonts w:ascii="华文细黑" w:hAnsi="华文细黑" w:eastAsia="华文细黑"/>
          <w:b/>
          <w:sz w:val="32"/>
          <w:szCs w:val="32"/>
        </w:rPr>
      </w:pPr>
      <w:r>
        <w:rPr>
          <w:rFonts w:hint="eastAsia" w:ascii="华文细黑" w:hAnsi="华文细黑" w:eastAsia="华文细黑"/>
          <w:b/>
          <w:sz w:val="32"/>
          <w:szCs w:val="32"/>
        </w:rPr>
        <w:t>关于开展</w:t>
      </w:r>
      <w:r>
        <w:rPr>
          <w:rFonts w:ascii="华文细黑" w:hAnsi="华文细黑" w:eastAsia="华文细黑"/>
          <w:b/>
          <w:sz w:val="32"/>
          <w:szCs w:val="32"/>
        </w:rPr>
        <w:t>“</w:t>
      </w:r>
      <w:r>
        <w:rPr>
          <w:rFonts w:hint="eastAsia" w:ascii="华文细黑" w:hAnsi="华文细黑" w:eastAsia="华文细黑"/>
          <w:b/>
          <w:sz w:val="32"/>
          <w:szCs w:val="32"/>
        </w:rPr>
        <w:t>学习强国</w:t>
      </w:r>
      <w:r>
        <w:rPr>
          <w:rFonts w:ascii="华文细黑" w:hAnsi="华文细黑" w:eastAsia="华文细黑"/>
          <w:b/>
          <w:sz w:val="32"/>
          <w:szCs w:val="32"/>
        </w:rPr>
        <w:t>”</w:t>
      </w:r>
      <w:r>
        <w:rPr>
          <w:rFonts w:hint="eastAsia" w:ascii="华文细黑" w:hAnsi="华文细黑" w:eastAsia="华文细黑"/>
          <w:b/>
          <w:sz w:val="32"/>
          <w:szCs w:val="32"/>
          <w:lang w:val="en-US" w:eastAsia="zh-CN"/>
        </w:rPr>
        <w:t>APP</w:t>
      </w:r>
      <w:r>
        <w:rPr>
          <w:rFonts w:hint="eastAsia" w:ascii="华文细黑" w:hAnsi="华文细黑" w:eastAsia="华文细黑"/>
          <w:b/>
          <w:sz w:val="32"/>
          <w:szCs w:val="32"/>
        </w:rPr>
        <w:t>学习</w:t>
      </w:r>
      <w:r>
        <w:rPr>
          <w:rFonts w:hint="eastAsia" w:ascii="华文细黑" w:hAnsi="华文细黑" w:eastAsia="华文细黑"/>
          <w:b/>
          <w:sz w:val="32"/>
          <w:szCs w:val="32"/>
          <w:lang w:eastAsia="zh-CN"/>
        </w:rPr>
        <w:t>竞赛</w:t>
      </w:r>
      <w:r>
        <w:rPr>
          <w:rFonts w:hint="eastAsia" w:ascii="华文细黑" w:hAnsi="华文细黑" w:eastAsia="华文细黑"/>
          <w:b/>
          <w:sz w:val="32"/>
          <w:szCs w:val="32"/>
        </w:rPr>
        <w:t>活动的通知</w:t>
      </w:r>
    </w:p>
    <w:p>
      <w:pPr>
        <w:adjustRightInd w:val="0"/>
        <w:snapToGrid w:val="0"/>
        <w:spacing w:line="500" w:lineRule="exact"/>
        <w:rPr>
          <w:rFonts w:hint="eastAsia" w:ascii="华文细黑" w:hAnsi="华文细黑" w:eastAsia="华文细黑"/>
          <w:sz w:val="28"/>
          <w:szCs w:val="28"/>
          <w:lang w:eastAsia="zh-CN"/>
        </w:rPr>
      </w:pPr>
    </w:p>
    <w:p>
      <w:pPr>
        <w:adjustRightInd w:val="0"/>
        <w:snapToGrid w:val="0"/>
        <w:spacing w:line="500" w:lineRule="exact"/>
        <w:rPr>
          <w:rFonts w:hint="eastAsia" w:ascii="华文细黑" w:hAnsi="华文细黑" w:eastAsia="华文细黑"/>
          <w:sz w:val="28"/>
          <w:szCs w:val="28"/>
        </w:rPr>
      </w:pPr>
      <w:r>
        <w:rPr>
          <w:rFonts w:hint="eastAsia" w:ascii="华文细黑" w:hAnsi="华文细黑" w:eastAsia="华文细黑"/>
          <w:sz w:val="28"/>
          <w:szCs w:val="28"/>
          <w:lang w:eastAsia="zh-CN"/>
        </w:rPr>
        <w:t>校区全体党员</w:t>
      </w:r>
      <w:r>
        <w:rPr>
          <w:rFonts w:hint="eastAsia" w:ascii="华文细黑" w:hAnsi="华文细黑" w:eastAsia="华文细黑"/>
          <w:sz w:val="28"/>
          <w:szCs w:val="28"/>
        </w:rPr>
        <w:t>：</w:t>
      </w:r>
    </w:p>
    <w:p>
      <w:pPr>
        <w:adjustRightInd w:val="0"/>
        <w:snapToGrid w:val="0"/>
        <w:spacing w:line="500" w:lineRule="exact"/>
        <w:ind w:firstLine="560" w:firstLineChars="200"/>
        <w:jc w:val="left"/>
        <w:rPr>
          <w:rFonts w:hint="eastAsia" w:ascii="华文细黑" w:hAnsi="华文细黑" w:eastAsia="华文细黑"/>
          <w:sz w:val="28"/>
          <w:szCs w:val="28"/>
          <w:lang w:eastAsia="zh-CN"/>
        </w:rPr>
      </w:pPr>
      <w:r>
        <w:rPr>
          <w:rFonts w:hint="eastAsia" w:ascii="华文细黑" w:hAnsi="华文细黑" w:eastAsia="华文细黑"/>
          <w:sz w:val="28"/>
          <w:szCs w:val="28"/>
        </w:rPr>
        <w:t>为</w:t>
      </w:r>
      <w:r>
        <w:rPr>
          <w:rFonts w:hint="eastAsia" w:ascii="华文细黑" w:hAnsi="华文细黑" w:eastAsia="华文细黑"/>
          <w:sz w:val="28"/>
          <w:szCs w:val="28"/>
          <w:lang w:eastAsia="zh-CN"/>
        </w:rPr>
        <w:t>进一步加强理论学习，提高理论水平，增强党性修养，</w:t>
      </w:r>
      <w:r>
        <w:rPr>
          <w:rFonts w:hint="eastAsia" w:ascii="华文细黑" w:hAnsi="华文细黑" w:eastAsia="华文细黑"/>
          <w:sz w:val="28"/>
          <w:szCs w:val="28"/>
        </w:rPr>
        <w:t>校</w:t>
      </w:r>
      <w:r>
        <w:rPr>
          <w:rFonts w:hint="eastAsia" w:ascii="华文细黑" w:hAnsi="华文细黑" w:eastAsia="华文细黑"/>
          <w:sz w:val="28"/>
          <w:szCs w:val="28"/>
          <w:lang w:eastAsia="zh-CN"/>
        </w:rPr>
        <w:t>区</w:t>
      </w:r>
      <w:r>
        <w:rPr>
          <w:rFonts w:hint="eastAsia" w:ascii="华文细黑" w:hAnsi="华文细黑" w:eastAsia="华文细黑"/>
          <w:sz w:val="28"/>
          <w:szCs w:val="28"/>
        </w:rPr>
        <w:t>党</w:t>
      </w:r>
      <w:r>
        <w:rPr>
          <w:rFonts w:hint="eastAsia" w:ascii="华文细黑" w:hAnsi="华文细黑" w:eastAsia="华文细黑"/>
          <w:sz w:val="28"/>
          <w:szCs w:val="28"/>
          <w:lang w:eastAsia="zh-CN"/>
        </w:rPr>
        <w:t>委决定在寒假期间</w:t>
      </w:r>
      <w:r>
        <w:rPr>
          <w:rFonts w:hint="eastAsia" w:ascii="华文细黑" w:hAnsi="华文细黑" w:eastAsia="华文细黑"/>
          <w:sz w:val="28"/>
          <w:szCs w:val="28"/>
        </w:rPr>
        <w:t>开展“学习强国”</w:t>
      </w:r>
      <w:r>
        <w:rPr>
          <w:rFonts w:hint="eastAsia" w:ascii="华文细黑" w:hAnsi="华文细黑" w:eastAsia="华文细黑"/>
          <w:sz w:val="28"/>
          <w:szCs w:val="28"/>
          <w:lang w:val="en-US" w:eastAsia="zh-CN"/>
        </w:rPr>
        <w:t>APP</w:t>
      </w:r>
      <w:r>
        <w:rPr>
          <w:rFonts w:hint="eastAsia" w:ascii="华文细黑" w:hAnsi="华文细黑" w:eastAsia="华文细黑"/>
          <w:sz w:val="28"/>
          <w:szCs w:val="28"/>
        </w:rPr>
        <w:t>学习</w:t>
      </w:r>
      <w:r>
        <w:rPr>
          <w:rFonts w:hint="eastAsia" w:ascii="华文细黑" w:hAnsi="华文细黑" w:eastAsia="华文细黑"/>
          <w:sz w:val="28"/>
          <w:szCs w:val="28"/>
          <w:lang w:eastAsia="zh-CN"/>
        </w:rPr>
        <w:t>竞赛</w:t>
      </w:r>
      <w:r>
        <w:rPr>
          <w:rFonts w:hint="eastAsia" w:ascii="华文细黑" w:hAnsi="华文细黑" w:eastAsia="华文细黑"/>
          <w:sz w:val="28"/>
          <w:szCs w:val="28"/>
        </w:rPr>
        <w:t>活动，</w:t>
      </w:r>
      <w:r>
        <w:rPr>
          <w:rFonts w:hint="eastAsia" w:ascii="华文细黑" w:hAnsi="华文细黑" w:eastAsia="华文细黑"/>
          <w:sz w:val="28"/>
          <w:szCs w:val="28"/>
          <w:lang w:eastAsia="zh-CN"/>
        </w:rPr>
        <w:t>号召大家争创“学习标兵”、“学习达人”，活动结束后给予表彰。</w:t>
      </w:r>
    </w:p>
    <w:p>
      <w:pPr>
        <w:adjustRightInd w:val="0"/>
        <w:snapToGrid w:val="0"/>
        <w:spacing w:line="500" w:lineRule="exact"/>
        <w:ind w:firstLine="560" w:firstLineChars="200"/>
        <w:jc w:val="left"/>
        <w:rPr>
          <w:rFonts w:hint="eastAsia" w:ascii="华文细黑" w:hAnsi="华文细黑" w:eastAsia="华文细黑"/>
          <w:sz w:val="28"/>
          <w:szCs w:val="28"/>
        </w:rPr>
      </w:pPr>
      <w:r>
        <w:rPr>
          <w:rFonts w:hint="eastAsia" w:ascii="华文细黑" w:hAnsi="华文细黑" w:eastAsia="华文细黑"/>
          <w:sz w:val="28"/>
          <w:szCs w:val="28"/>
        </w:rPr>
        <w:t>现将相关</w:t>
      </w:r>
      <w:r>
        <w:rPr>
          <w:rFonts w:hint="eastAsia" w:ascii="华文细黑" w:hAnsi="华文细黑" w:eastAsia="华文细黑"/>
          <w:sz w:val="28"/>
          <w:szCs w:val="28"/>
          <w:lang w:eastAsia="zh-CN"/>
        </w:rPr>
        <w:t>活动</w:t>
      </w:r>
      <w:r>
        <w:rPr>
          <w:rFonts w:hint="eastAsia" w:ascii="华文细黑" w:hAnsi="华文细黑" w:eastAsia="华文细黑"/>
          <w:sz w:val="28"/>
          <w:szCs w:val="28"/>
        </w:rPr>
        <w:t>事宜通知如下：</w:t>
      </w:r>
    </w:p>
    <w:p>
      <w:pPr>
        <w:adjustRightInd w:val="0"/>
        <w:snapToGrid w:val="0"/>
        <w:spacing w:line="500" w:lineRule="exact"/>
        <w:jc w:val="left"/>
        <w:rPr>
          <w:rFonts w:hint="eastAsia" w:ascii="华文细黑" w:hAnsi="华文细黑" w:eastAsia="华文细黑"/>
          <w:sz w:val="28"/>
          <w:szCs w:val="28"/>
        </w:rPr>
      </w:pPr>
      <w:r>
        <w:rPr>
          <w:rFonts w:hint="eastAsia" w:ascii="华文细黑" w:hAnsi="华文细黑" w:eastAsia="华文细黑"/>
          <w:sz w:val="28"/>
          <w:szCs w:val="28"/>
        </w:rPr>
        <w:t>一、</w:t>
      </w:r>
      <w:r>
        <w:rPr>
          <w:rFonts w:hint="eastAsia" w:ascii="华文细黑" w:hAnsi="华文细黑" w:eastAsia="华文细黑"/>
          <w:b/>
          <w:bCs/>
          <w:sz w:val="28"/>
          <w:szCs w:val="28"/>
        </w:rPr>
        <w:t>学习平台：</w:t>
      </w:r>
    </w:p>
    <w:p>
      <w:pPr>
        <w:adjustRightInd w:val="0"/>
        <w:snapToGrid w:val="0"/>
        <w:spacing w:line="500" w:lineRule="exact"/>
        <w:ind w:firstLine="560" w:firstLineChars="200"/>
        <w:rPr>
          <w:rFonts w:hint="eastAsia" w:ascii="华文细黑" w:hAnsi="华文细黑" w:eastAsia="华文细黑"/>
          <w:sz w:val="28"/>
          <w:szCs w:val="28"/>
        </w:rPr>
      </w:pPr>
      <w:r>
        <w:rPr>
          <w:rFonts w:hint="eastAsia" w:ascii="华文细黑" w:hAnsi="华文细黑" w:eastAsia="华文细黑"/>
          <w:sz w:val="28"/>
          <w:szCs w:val="28"/>
        </w:rPr>
        <w:t>线上“学习强国”APP</w:t>
      </w:r>
    </w:p>
    <w:p>
      <w:pPr>
        <w:adjustRightInd w:val="0"/>
        <w:snapToGrid w:val="0"/>
        <w:spacing w:line="500" w:lineRule="exact"/>
        <w:rPr>
          <w:rFonts w:ascii="华文细黑" w:hAnsi="华文细黑" w:eastAsia="华文细黑"/>
          <w:b/>
          <w:sz w:val="28"/>
          <w:szCs w:val="28"/>
        </w:rPr>
      </w:pPr>
      <w:r>
        <w:rPr>
          <w:rFonts w:hint="eastAsia" w:ascii="华文细黑" w:hAnsi="华文细黑" w:eastAsia="华文细黑"/>
          <w:b/>
          <w:sz w:val="28"/>
          <w:szCs w:val="28"/>
        </w:rPr>
        <w:t>二、活动时间：</w:t>
      </w:r>
      <w:r>
        <w:rPr>
          <w:rFonts w:ascii="华文细黑" w:hAnsi="华文细黑" w:eastAsia="华文细黑"/>
          <w:b/>
          <w:sz w:val="28"/>
          <w:szCs w:val="28"/>
        </w:rPr>
        <w:t xml:space="preserve"> </w:t>
      </w:r>
    </w:p>
    <w:p>
      <w:pPr>
        <w:adjustRightInd w:val="0"/>
        <w:snapToGrid w:val="0"/>
        <w:spacing w:line="500" w:lineRule="exact"/>
        <w:ind w:firstLine="560" w:firstLineChars="200"/>
        <w:rPr>
          <w:rFonts w:ascii="华文细黑" w:hAnsi="华文细黑" w:eastAsia="华文细黑"/>
          <w:sz w:val="28"/>
          <w:szCs w:val="28"/>
        </w:rPr>
      </w:pPr>
      <w:r>
        <w:rPr>
          <w:rFonts w:hint="eastAsia" w:ascii="华文细黑" w:hAnsi="华文细黑" w:eastAsia="华文细黑"/>
          <w:sz w:val="28"/>
          <w:szCs w:val="28"/>
        </w:rPr>
        <w:t>2020年1月1</w:t>
      </w:r>
      <w:r>
        <w:rPr>
          <w:rFonts w:hint="eastAsia" w:ascii="华文细黑" w:hAnsi="华文细黑" w:eastAsia="华文细黑"/>
          <w:sz w:val="28"/>
          <w:szCs w:val="28"/>
          <w:lang w:val="en-US" w:eastAsia="zh-CN"/>
        </w:rPr>
        <w:t>5</w:t>
      </w:r>
      <w:r>
        <w:rPr>
          <w:rFonts w:hint="eastAsia" w:ascii="华文细黑" w:hAnsi="华文细黑" w:eastAsia="华文细黑"/>
          <w:sz w:val="28"/>
          <w:szCs w:val="28"/>
        </w:rPr>
        <w:t>日-2月1</w:t>
      </w:r>
      <w:r>
        <w:rPr>
          <w:rFonts w:hint="eastAsia" w:ascii="华文细黑" w:hAnsi="华文细黑" w:eastAsia="华文细黑"/>
          <w:sz w:val="28"/>
          <w:szCs w:val="28"/>
          <w:lang w:val="en-US" w:eastAsia="zh-CN"/>
        </w:rPr>
        <w:t>8</w:t>
      </w:r>
      <w:r>
        <w:rPr>
          <w:rFonts w:hint="eastAsia" w:ascii="华文细黑" w:hAnsi="华文细黑" w:eastAsia="华文细黑"/>
          <w:sz w:val="28"/>
          <w:szCs w:val="28"/>
        </w:rPr>
        <w:t>日，共五周</w:t>
      </w:r>
    </w:p>
    <w:p>
      <w:pPr>
        <w:adjustRightInd w:val="0"/>
        <w:snapToGrid w:val="0"/>
        <w:spacing w:line="500" w:lineRule="exact"/>
        <w:rPr>
          <w:rFonts w:ascii="华文细黑" w:hAnsi="华文细黑" w:eastAsia="华文细黑"/>
          <w:b/>
          <w:sz w:val="28"/>
          <w:szCs w:val="28"/>
        </w:rPr>
      </w:pPr>
      <w:r>
        <w:rPr>
          <w:rFonts w:hint="eastAsia" w:ascii="华文细黑" w:hAnsi="华文细黑" w:eastAsia="华文细黑"/>
          <w:b/>
          <w:sz w:val="28"/>
          <w:szCs w:val="28"/>
        </w:rPr>
        <w:t>三、参加对象：</w:t>
      </w:r>
    </w:p>
    <w:p>
      <w:pPr>
        <w:adjustRightInd w:val="0"/>
        <w:snapToGrid w:val="0"/>
        <w:spacing w:line="500" w:lineRule="exact"/>
        <w:rPr>
          <w:rFonts w:ascii="华文细黑" w:hAnsi="华文细黑" w:eastAsia="华文细黑"/>
          <w:sz w:val="28"/>
          <w:szCs w:val="28"/>
        </w:rPr>
      </w:pPr>
      <w:r>
        <w:rPr>
          <w:rFonts w:hint="eastAsia" w:ascii="华文细黑" w:hAnsi="华文细黑" w:eastAsia="华文细黑"/>
          <w:sz w:val="28"/>
          <w:szCs w:val="28"/>
        </w:rPr>
        <w:t xml:space="preserve">    全体</w:t>
      </w:r>
      <w:r>
        <w:rPr>
          <w:rFonts w:hint="eastAsia" w:ascii="华文细黑" w:hAnsi="华文细黑" w:eastAsia="华文细黑"/>
          <w:sz w:val="28"/>
          <w:szCs w:val="28"/>
          <w:lang w:eastAsia="zh-CN"/>
        </w:rPr>
        <w:t>党员</w:t>
      </w:r>
      <w:r>
        <w:rPr>
          <w:rFonts w:hint="eastAsia" w:ascii="华文细黑" w:hAnsi="华文细黑" w:eastAsia="华文细黑"/>
          <w:sz w:val="28"/>
          <w:szCs w:val="28"/>
        </w:rPr>
        <w:t>（包括</w:t>
      </w:r>
      <w:r>
        <w:rPr>
          <w:rFonts w:hint="eastAsia" w:ascii="华文细黑" w:hAnsi="华文细黑" w:eastAsia="华文细黑"/>
          <w:sz w:val="28"/>
          <w:szCs w:val="28"/>
          <w:lang w:eastAsia="zh-CN"/>
        </w:rPr>
        <w:t>预备党员</w:t>
      </w:r>
      <w:r>
        <w:rPr>
          <w:rFonts w:hint="eastAsia" w:ascii="华文细黑" w:hAnsi="华文细黑" w:eastAsia="华文细黑"/>
          <w:sz w:val="28"/>
          <w:szCs w:val="28"/>
        </w:rPr>
        <w:t>）</w:t>
      </w:r>
    </w:p>
    <w:p>
      <w:pPr>
        <w:adjustRightInd w:val="0"/>
        <w:snapToGrid w:val="0"/>
        <w:spacing w:line="500" w:lineRule="exact"/>
        <w:rPr>
          <w:rFonts w:ascii="华文细黑" w:hAnsi="华文细黑" w:eastAsia="华文细黑"/>
          <w:b/>
          <w:sz w:val="28"/>
          <w:szCs w:val="28"/>
        </w:rPr>
      </w:pPr>
      <w:r>
        <w:rPr>
          <w:rFonts w:hint="eastAsia" w:ascii="华文细黑" w:hAnsi="华文细黑" w:eastAsia="华文细黑"/>
          <w:b/>
          <w:sz w:val="28"/>
          <w:szCs w:val="28"/>
        </w:rPr>
        <w:t>四、活动</w:t>
      </w:r>
      <w:r>
        <w:rPr>
          <w:rFonts w:hint="eastAsia" w:ascii="华文细黑" w:hAnsi="华文细黑" w:eastAsia="华文细黑"/>
          <w:b/>
          <w:sz w:val="28"/>
          <w:szCs w:val="28"/>
          <w:lang w:eastAsia="zh-CN"/>
        </w:rPr>
        <w:t>规则</w:t>
      </w:r>
      <w:r>
        <w:rPr>
          <w:rFonts w:hint="eastAsia" w:ascii="华文细黑" w:hAnsi="华文细黑" w:eastAsia="华文细黑"/>
          <w:b/>
          <w:sz w:val="28"/>
          <w:szCs w:val="28"/>
        </w:rPr>
        <w:t>：</w:t>
      </w:r>
    </w:p>
    <w:p>
      <w:pPr>
        <w:adjustRightInd w:val="0"/>
        <w:snapToGrid w:val="0"/>
        <w:spacing w:line="500" w:lineRule="exact"/>
        <w:ind w:firstLine="560" w:firstLineChars="200"/>
        <w:rPr>
          <w:rFonts w:hint="eastAsia" w:ascii="华文细黑" w:hAnsi="华文细黑" w:eastAsia="华文细黑"/>
          <w:sz w:val="28"/>
          <w:szCs w:val="28"/>
          <w:lang w:eastAsia="zh-CN"/>
        </w:rPr>
      </w:pPr>
      <w:r>
        <w:rPr>
          <w:rFonts w:hint="eastAsia" w:ascii="华文细黑" w:hAnsi="华文细黑" w:eastAsia="华文细黑"/>
          <w:b w:val="0"/>
          <w:bCs/>
          <w:sz w:val="28"/>
          <w:szCs w:val="28"/>
          <w:lang w:val="en-US" w:eastAsia="zh-CN"/>
        </w:rPr>
        <w:t>1、</w:t>
      </w:r>
      <w:r>
        <w:rPr>
          <w:rFonts w:hint="eastAsia" w:ascii="华文细黑" w:hAnsi="华文细黑" w:eastAsia="华文细黑"/>
          <w:sz w:val="28"/>
          <w:szCs w:val="28"/>
          <w:lang w:eastAsia="zh-CN"/>
        </w:rPr>
        <w:t>在规定</w:t>
      </w:r>
      <w:r>
        <w:rPr>
          <w:rFonts w:hint="eastAsia" w:ascii="华文细黑" w:hAnsi="华文细黑" w:eastAsia="华文细黑"/>
          <w:sz w:val="28"/>
          <w:szCs w:val="28"/>
        </w:rPr>
        <w:t>时间内，增量积分达到1</w:t>
      </w:r>
      <w:r>
        <w:rPr>
          <w:rFonts w:hint="eastAsia" w:ascii="华文细黑" w:hAnsi="华文细黑" w:eastAsia="华文细黑"/>
          <w:sz w:val="28"/>
          <w:szCs w:val="28"/>
          <w:lang w:val="en-US" w:eastAsia="zh-CN"/>
        </w:rPr>
        <w:t>500</w:t>
      </w:r>
      <w:r>
        <w:rPr>
          <w:rFonts w:hint="eastAsia" w:ascii="华文细黑" w:hAnsi="华文细黑" w:eastAsia="华文细黑"/>
          <w:sz w:val="28"/>
          <w:szCs w:val="28"/>
        </w:rPr>
        <w:t>分的，</w:t>
      </w:r>
      <w:r>
        <w:rPr>
          <w:rFonts w:hint="eastAsia" w:ascii="华文细黑" w:hAnsi="华文细黑" w:eastAsia="华文细黑"/>
          <w:sz w:val="28"/>
          <w:szCs w:val="28"/>
          <w:lang w:eastAsia="zh-CN"/>
        </w:rPr>
        <w:t>将评为“学习标兵”。</w:t>
      </w:r>
    </w:p>
    <w:p>
      <w:pPr>
        <w:adjustRightInd w:val="0"/>
        <w:snapToGrid w:val="0"/>
        <w:spacing w:line="500" w:lineRule="exact"/>
        <w:ind w:firstLine="560" w:firstLineChars="200"/>
        <w:rPr>
          <w:rFonts w:hint="eastAsia" w:ascii="华文细黑" w:hAnsi="华文细黑" w:eastAsia="华文细黑"/>
          <w:sz w:val="28"/>
          <w:szCs w:val="28"/>
          <w:lang w:eastAsia="zh-CN"/>
        </w:rPr>
      </w:pPr>
      <w:r>
        <w:rPr>
          <w:rFonts w:hint="eastAsia" w:ascii="华文细黑" w:hAnsi="华文细黑" w:eastAsia="华文细黑"/>
          <w:sz w:val="28"/>
          <w:szCs w:val="28"/>
          <w:lang w:val="en-US" w:eastAsia="zh-CN"/>
        </w:rPr>
        <w:t>2、</w:t>
      </w:r>
      <w:r>
        <w:rPr>
          <w:rFonts w:hint="eastAsia" w:ascii="华文细黑" w:hAnsi="华文细黑" w:eastAsia="华文细黑"/>
          <w:sz w:val="28"/>
          <w:szCs w:val="28"/>
          <w:lang w:eastAsia="zh-CN"/>
        </w:rPr>
        <w:t>在规定</w:t>
      </w:r>
      <w:r>
        <w:rPr>
          <w:rFonts w:hint="eastAsia" w:ascii="华文细黑" w:hAnsi="华文细黑" w:eastAsia="华文细黑"/>
          <w:sz w:val="28"/>
          <w:szCs w:val="28"/>
        </w:rPr>
        <w:t>时间内，增量积分达到1</w:t>
      </w:r>
      <w:r>
        <w:rPr>
          <w:rFonts w:hint="eastAsia" w:ascii="华文细黑" w:hAnsi="华文细黑" w:eastAsia="华文细黑"/>
          <w:sz w:val="28"/>
          <w:szCs w:val="28"/>
          <w:lang w:val="en-US" w:eastAsia="zh-CN"/>
        </w:rPr>
        <w:t>200</w:t>
      </w:r>
      <w:r>
        <w:rPr>
          <w:rFonts w:hint="eastAsia" w:ascii="华文细黑" w:hAnsi="华文细黑" w:eastAsia="华文细黑"/>
          <w:sz w:val="28"/>
          <w:szCs w:val="28"/>
        </w:rPr>
        <w:t>分的，</w:t>
      </w:r>
      <w:r>
        <w:rPr>
          <w:rFonts w:hint="eastAsia" w:ascii="华文细黑" w:hAnsi="华文细黑" w:eastAsia="华文细黑"/>
          <w:sz w:val="28"/>
          <w:szCs w:val="28"/>
          <w:lang w:eastAsia="zh-CN"/>
        </w:rPr>
        <w:t>将评为“学习达人”。</w:t>
      </w:r>
    </w:p>
    <w:p>
      <w:pPr>
        <w:adjustRightInd w:val="0"/>
        <w:snapToGrid w:val="0"/>
        <w:spacing w:line="500" w:lineRule="exact"/>
        <w:ind w:firstLine="560" w:firstLineChars="200"/>
        <w:rPr>
          <w:rFonts w:hint="default" w:ascii="华文细黑" w:hAnsi="华文细黑" w:eastAsia="华文细黑"/>
          <w:sz w:val="28"/>
          <w:szCs w:val="28"/>
          <w:lang w:val="en-US" w:eastAsia="zh-CN"/>
        </w:rPr>
      </w:pPr>
      <w:r>
        <w:rPr>
          <w:rFonts w:hint="eastAsia" w:ascii="华文细黑" w:hAnsi="华文细黑" w:eastAsia="华文细黑"/>
          <w:sz w:val="28"/>
          <w:szCs w:val="28"/>
          <w:lang w:val="en-US" w:eastAsia="zh-CN"/>
        </w:rPr>
        <w:t>3、</w:t>
      </w:r>
      <w:r>
        <w:rPr>
          <w:rFonts w:hint="eastAsia" w:ascii="华文细黑" w:hAnsi="华文细黑" w:eastAsia="华文细黑"/>
          <w:sz w:val="28"/>
          <w:szCs w:val="28"/>
          <w:lang w:eastAsia="zh-CN"/>
        </w:rPr>
        <w:t>在规定</w:t>
      </w:r>
      <w:r>
        <w:rPr>
          <w:rFonts w:hint="eastAsia" w:ascii="华文细黑" w:hAnsi="华文细黑" w:eastAsia="华文细黑"/>
          <w:sz w:val="28"/>
          <w:szCs w:val="28"/>
        </w:rPr>
        <w:t>时间内，</w:t>
      </w:r>
      <w:r>
        <w:rPr>
          <w:rFonts w:hint="eastAsia" w:ascii="华文细黑" w:hAnsi="华文细黑" w:eastAsia="华文细黑"/>
          <w:sz w:val="28"/>
          <w:szCs w:val="28"/>
          <w:lang w:eastAsia="zh-CN"/>
        </w:rPr>
        <w:t>要求每位党员</w:t>
      </w:r>
      <w:r>
        <w:rPr>
          <w:rFonts w:hint="eastAsia" w:ascii="华文细黑" w:hAnsi="华文细黑" w:eastAsia="华文细黑"/>
          <w:sz w:val="28"/>
          <w:szCs w:val="28"/>
        </w:rPr>
        <w:t>增量积分</w:t>
      </w:r>
      <w:r>
        <w:rPr>
          <w:rFonts w:hint="eastAsia" w:ascii="华文细黑" w:hAnsi="华文细黑" w:eastAsia="华文细黑"/>
          <w:sz w:val="28"/>
          <w:szCs w:val="28"/>
          <w:lang w:eastAsia="zh-CN"/>
        </w:rPr>
        <w:t>不得低于</w:t>
      </w:r>
      <w:r>
        <w:rPr>
          <w:rFonts w:hint="eastAsia" w:ascii="华文细黑" w:hAnsi="华文细黑" w:eastAsia="华文细黑"/>
          <w:sz w:val="28"/>
          <w:szCs w:val="28"/>
          <w:lang w:val="en-US" w:eastAsia="zh-CN"/>
        </w:rPr>
        <w:t>500分。</w:t>
      </w:r>
    </w:p>
    <w:p>
      <w:pPr>
        <w:adjustRightInd w:val="0"/>
        <w:snapToGrid w:val="0"/>
        <w:spacing w:line="500" w:lineRule="exact"/>
        <w:rPr>
          <w:rFonts w:ascii="华文细黑" w:hAnsi="华文细黑" w:eastAsia="华文细黑"/>
          <w:b/>
          <w:sz w:val="28"/>
          <w:szCs w:val="28"/>
        </w:rPr>
      </w:pPr>
      <w:r>
        <w:rPr>
          <w:rFonts w:hint="eastAsia" w:ascii="华文细黑" w:hAnsi="华文细黑" w:eastAsia="华文细黑"/>
          <w:b/>
          <w:sz w:val="28"/>
          <w:szCs w:val="28"/>
        </w:rPr>
        <w:t>五、组织实施：</w:t>
      </w:r>
    </w:p>
    <w:p>
      <w:pPr>
        <w:adjustRightInd w:val="0"/>
        <w:snapToGrid w:val="0"/>
        <w:spacing w:line="500" w:lineRule="exact"/>
        <w:ind w:firstLine="585"/>
        <w:rPr>
          <w:rFonts w:hint="eastAsia" w:ascii="华文细黑" w:hAnsi="华文细黑" w:eastAsia="华文细黑"/>
          <w:sz w:val="28"/>
          <w:szCs w:val="28"/>
          <w:lang w:eastAsia="zh-CN"/>
        </w:rPr>
      </w:pPr>
      <w:r>
        <w:rPr>
          <w:rFonts w:hint="eastAsia" w:ascii="华文细黑" w:hAnsi="华文细黑" w:eastAsia="华文细黑"/>
          <w:sz w:val="28"/>
          <w:szCs w:val="28"/>
          <w:lang w:eastAsia="zh-CN"/>
        </w:rPr>
        <w:t>活动结束后，由办公室对全体党员</w:t>
      </w:r>
      <w:r>
        <w:rPr>
          <w:rFonts w:hint="eastAsia" w:ascii="华文细黑" w:hAnsi="华文细黑" w:eastAsia="华文细黑"/>
          <w:sz w:val="28"/>
          <w:szCs w:val="28"/>
        </w:rPr>
        <w:t>进行</w:t>
      </w:r>
      <w:r>
        <w:rPr>
          <w:rFonts w:hint="eastAsia" w:ascii="华文细黑" w:hAnsi="华文细黑" w:eastAsia="华文细黑"/>
          <w:sz w:val="28"/>
          <w:szCs w:val="28"/>
          <w:lang w:eastAsia="zh-CN"/>
        </w:rPr>
        <w:t>规定时间内的</w:t>
      </w:r>
      <w:r>
        <w:rPr>
          <w:rFonts w:hint="eastAsia" w:ascii="华文细黑" w:hAnsi="华文细黑" w:eastAsia="华文细黑"/>
          <w:sz w:val="28"/>
          <w:szCs w:val="28"/>
        </w:rPr>
        <w:t>积分统计。计算出增量</w:t>
      </w:r>
      <w:r>
        <w:rPr>
          <w:rFonts w:hint="eastAsia" w:ascii="华文细黑" w:hAnsi="华文细黑" w:eastAsia="华文细黑"/>
          <w:sz w:val="28"/>
          <w:szCs w:val="28"/>
          <w:lang w:eastAsia="zh-CN"/>
        </w:rPr>
        <w:t>积</w:t>
      </w:r>
      <w:r>
        <w:rPr>
          <w:rFonts w:hint="eastAsia" w:ascii="华文细黑" w:hAnsi="华文细黑" w:eastAsia="华文细黑"/>
          <w:sz w:val="28"/>
          <w:szCs w:val="28"/>
        </w:rPr>
        <w:t>分，并将</w:t>
      </w:r>
      <w:r>
        <w:rPr>
          <w:rFonts w:hint="eastAsia" w:ascii="华文细黑" w:hAnsi="华文细黑" w:eastAsia="华文细黑"/>
          <w:sz w:val="28"/>
          <w:szCs w:val="28"/>
          <w:lang w:eastAsia="zh-CN"/>
        </w:rPr>
        <w:t>增量积分</w:t>
      </w:r>
      <w:r>
        <w:rPr>
          <w:rFonts w:hint="eastAsia" w:ascii="华文细黑" w:hAnsi="华文细黑" w:eastAsia="华文细黑"/>
          <w:sz w:val="28"/>
          <w:szCs w:val="28"/>
        </w:rPr>
        <w:t>达到1</w:t>
      </w:r>
      <w:r>
        <w:rPr>
          <w:rFonts w:hint="eastAsia" w:ascii="华文细黑" w:hAnsi="华文细黑" w:eastAsia="华文细黑"/>
          <w:sz w:val="28"/>
          <w:szCs w:val="28"/>
          <w:lang w:val="en-US" w:eastAsia="zh-CN"/>
        </w:rPr>
        <w:t>500</w:t>
      </w:r>
      <w:r>
        <w:rPr>
          <w:rFonts w:hint="eastAsia" w:ascii="华文细黑" w:hAnsi="华文细黑" w:eastAsia="华文细黑"/>
          <w:sz w:val="28"/>
          <w:szCs w:val="28"/>
        </w:rPr>
        <w:t>分</w:t>
      </w:r>
      <w:r>
        <w:rPr>
          <w:rFonts w:hint="eastAsia" w:ascii="华文细黑" w:hAnsi="华文细黑" w:eastAsia="华文细黑"/>
          <w:sz w:val="28"/>
          <w:szCs w:val="28"/>
          <w:lang w:eastAsia="zh-CN"/>
        </w:rPr>
        <w:t>和</w:t>
      </w:r>
      <w:r>
        <w:rPr>
          <w:rFonts w:hint="eastAsia" w:ascii="华文细黑" w:hAnsi="华文细黑" w:eastAsia="华文细黑"/>
          <w:sz w:val="28"/>
          <w:szCs w:val="28"/>
          <w:lang w:val="en-US" w:eastAsia="zh-CN"/>
        </w:rPr>
        <w:t>1200分的</w:t>
      </w:r>
      <w:r>
        <w:rPr>
          <w:rFonts w:hint="eastAsia" w:ascii="华文细黑" w:hAnsi="华文细黑" w:eastAsia="华文细黑"/>
          <w:sz w:val="28"/>
          <w:szCs w:val="28"/>
          <w:lang w:eastAsia="zh-CN"/>
        </w:rPr>
        <w:t>党员</w:t>
      </w:r>
      <w:r>
        <w:rPr>
          <w:rFonts w:hint="eastAsia" w:ascii="华文细黑" w:hAnsi="华文细黑" w:eastAsia="华文细黑"/>
          <w:sz w:val="28"/>
          <w:szCs w:val="28"/>
        </w:rPr>
        <w:t>名单报</w:t>
      </w:r>
      <w:r>
        <w:rPr>
          <w:rFonts w:hint="eastAsia" w:ascii="华文细黑" w:hAnsi="华文细黑" w:eastAsia="华文细黑"/>
          <w:sz w:val="28"/>
          <w:szCs w:val="28"/>
          <w:lang w:eastAsia="zh-CN"/>
        </w:rPr>
        <w:t>党委，党委将适时进行表彰奖励。</w:t>
      </w:r>
    </w:p>
    <w:p>
      <w:pPr>
        <w:adjustRightInd w:val="0"/>
        <w:snapToGrid w:val="0"/>
        <w:spacing w:line="500" w:lineRule="exact"/>
        <w:ind w:firstLine="585"/>
        <w:rPr>
          <w:rFonts w:hint="eastAsia" w:ascii="华文细黑" w:hAnsi="华文细黑" w:eastAsia="华文细黑"/>
          <w:sz w:val="28"/>
          <w:szCs w:val="28"/>
          <w:lang w:eastAsia="zh-CN"/>
        </w:rPr>
      </w:pPr>
    </w:p>
    <w:p>
      <w:pPr>
        <w:adjustRightInd w:val="0"/>
        <w:snapToGrid w:val="0"/>
        <w:spacing w:line="500" w:lineRule="exact"/>
        <w:ind w:firstLine="5040" w:firstLineChars="1800"/>
        <w:jc w:val="right"/>
        <w:rPr>
          <w:rFonts w:hint="eastAsia" w:ascii="华文细黑" w:hAnsi="华文细黑" w:eastAsia="华文细黑"/>
          <w:sz w:val="28"/>
          <w:szCs w:val="28"/>
        </w:rPr>
      </w:pPr>
      <w:bookmarkStart w:id="0" w:name="_GoBack"/>
      <w:bookmarkEnd w:id="0"/>
      <w:r>
        <w:rPr>
          <w:rFonts w:hint="eastAsia" w:ascii="华文细黑" w:hAnsi="华文细黑" w:eastAsia="华文细黑"/>
          <w:sz w:val="28"/>
          <w:szCs w:val="28"/>
        </w:rPr>
        <w:t xml:space="preserve">                                         </w:t>
      </w:r>
    </w:p>
    <w:p>
      <w:pPr>
        <w:adjustRightInd w:val="0"/>
        <w:snapToGrid w:val="0"/>
        <w:spacing w:line="500" w:lineRule="exact"/>
        <w:ind w:firstLine="5040" w:firstLineChars="1800"/>
        <w:jc w:val="center"/>
        <w:rPr>
          <w:rFonts w:hint="eastAsia" w:ascii="华文细黑" w:hAnsi="华文细黑" w:eastAsia="华文细黑"/>
          <w:sz w:val="28"/>
          <w:szCs w:val="28"/>
          <w:lang w:eastAsia="zh-CN"/>
        </w:rPr>
      </w:pPr>
      <w:r>
        <w:rPr>
          <w:rFonts w:hint="eastAsia" w:ascii="华文细黑" w:hAnsi="华文细黑" w:eastAsia="华文细黑"/>
          <w:sz w:val="28"/>
          <w:szCs w:val="28"/>
          <w:lang w:val="en-US" w:eastAsia="zh-CN"/>
        </w:rPr>
        <w:t xml:space="preserve">      </w:t>
      </w:r>
      <w:r>
        <w:rPr>
          <w:rFonts w:hint="eastAsia" w:ascii="华文细黑" w:hAnsi="华文细黑" w:eastAsia="华文细黑"/>
          <w:sz w:val="28"/>
          <w:szCs w:val="28"/>
          <w:lang w:eastAsia="zh-CN"/>
        </w:rPr>
        <w:t>港湾校区党委</w:t>
      </w:r>
    </w:p>
    <w:p>
      <w:pPr>
        <w:adjustRightInd w:val="0"/>
        <w:snapToGrid w:val="0"/>
        <w:spacing w:line="500" w:lineRule="exact"/>
        <w:jc w:val="right"/>
        <w:rPr>
          <w:rFonts w:ascii="华文细黑" w:hAnsi="华文细黑" w:eastAsia="华文细黑"/>
          <w:sz w:val="28"/>
          <w:szCs w:val="28"/>
        </w:rPr>
      </w:pPr>
      <w:r>
        <w:rPr>
          <w:rFonts w:hint="eastAsia" w:ascii="华文细黑" w:hAnsi="华文细黑" w:eastAsia="华文细黑"/>
          <w:sz w:val="28"/>
          <w:szCs w:val="28"/>
        </w:rPr>
        <w:t xml:space="preserve">                                   </w:t>
      </w:r>
      <w:r>
        <w:rPr>
          <w:rFonts w:hint="eastAsia" w:ascii="华文细黑" w:hAnsi="华文细黑" w:eastAsia="华文细黑"/>
          <w:sz w:val="28"/>
          <w:szCs w:val="28"/>
          <w:lang w:val="en-US" w:eastAsia="zh-CN"/>
        </w:rPr>
        <w:t xml:space="preserve">   </w:t>
      </w:r>
      <w:r>
        <w:rPr>
          <w:rFonts w:ascii="华文细黑" w:hAnsi="华文细黑" w:eastAsia="华文细黑"/>
          <w:sz w:val="28"/>
          <w:szCs w:val="28"/>
        </w:rPr>
        <w:t>20</w:t>
      </w:r>
      <w:r>
        <w:rPr>
          <w:rFonts w:hint="eastAsia" w:ascii="华文细黑" w:hAnsi="华文细黑" w:eastAsia="华文细黑"/>
          <w:sz w:val="28"/>
          <w:szCs w:val="28"/>
          <w:lang w:val="en-US" w:eastAsia="zh-CN"/>
        </w:rPr>
        <w:t>20</w:t>
      </w:r>
      <w:r>
        <w:rPr>
          <w:rFonts w:ascii="华文细黑" w:hAnsi="华文细黑" w:eastAsia="华文细黑"/>
          <w:sz w:val="28"/>
          <w:szCs w:val="28"/>
        </w:rPr>
        <w:t>年</w:t>
      </w:r>
      <w:r>
        <w:rPr>
          <w:rFonts w:hint="eastAsia" w:ascii="华文细黑" w:hAnsi="华文细黑" w:eastAsia="华文细黑"/>
          <w:sz w:val="28"/>
          <w:szCs w:val="28"/>
        </w:rPr>
        <w:t>1</w:t>
      </w:r>
      <w:r>
        <w:rPr>
          <w:rFonts w:ascii="华文细黑" w:hAnsi="华文细黑" w:eastAsia="华文细黑"/>
          <w:sz w:val="28"/>
          <w:szCs w:val="28"/>
        </w:rPr>
        <w:t>月</w:t>
      </w:r>
      <w:r>
        <w:rPr>
          <w:rFonts w:hint="eastAsia" w:ascii="华文细黑" w:hAnsi="华文细黑" w:eastAsia="华文细黑"/>
          <w:sz w:val="28"/>
          <w:szCs w:val="28"/>
          <w:lang w:val="en-US" w:eastAsia="zh-CN"/>
        </w:rPr>
        <w:t>10</w:t>
      </w:r>
      <w:r>
        <w:rPr>
          <w:rFonts w:ascii="华文细黑" w:hAnsi="华文细黑" w:eastAsia="华文细黑"/>
          <w:sz w:val="28"/>
          <w:szCs w:val="28"/>
        </w:rPr>
        <w:t>日</w:t>
      </w:r>
    </w:p>
    <w:sectPr>
      <w:pgSz w:w="11906" w:h="16838"/>
      <w:pgMar w:top="1134" w:right="1701" w:bottom="113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8DE"/>
    <w:rsid w:val="0003475C"/>
    <w:rsid w:val="000F3425"/>
    <w:rsid w:val="00170CF3"/>
    <w:rsid w:val="001A4906"/>
    <w:rsid w:val="001B3CAA"/>
    <w:rsid w:val="001E598C"/>
    <w:rsid w:val="00221871"/>
    <w:rsid w:val="002432D4"/>
    <w:rsid w:val="002B1C37"/>
    <w:rsid w:val="002C2A39"/>
    <w:rsid w:val="002D1A2A"/>
    <w:rsid w:val="002D4533"/>
    <w:rsid w:val="00304ACA"/>
    <w:rsid w:val="0041713A"/>
    <w:rsid w:val="004350A7"/>
    <w:rsid w:val="004551EC"/>
    <w:rsid w:val="004668DE"/>
    <w:rsid w:val="004C4BE7"/>
    <w:rsid w:val="004D477A"/>
    <w:rsid w:val="005F24F4"/>
    <w:rsid w:val="006339F6"/>
    <w:rsid w:val="00640740"/>
    <w:rsid w:val="0064612A"/>
    <w:rsid w:val="0068258D"/>
    <w:rsid w:val="00695986"/>
    <w:rsid w:val="006E1EFC"/>
    <w:rsid w:val="0075017E"/>
    <w:rsid w:val="00793917"/>
    <w:rsid w:val="007B364A"/>
    <w:rsid w:val="007B787B"/>
    <w:rsid w:val="007C0FA4"/>
    <w:rsid w:val="007D7BD1"/>
    <w:rsid w:val="007E3741"/>
    <w:rsid w:val="007F1511"/>
    <w:rsid w:val="007F71E8"/>
    <w:rsid w:val="008219A0"/>
    <w:rsid w:val="00831D4A"/>
    <w:rsid w:val="008429A0"/>
    <w:rsid w:val="008A0B47"/>
    <w:rsid w:val="008C1950"/>
    <w:rsid w:val="009370DD"/>
    <w:rsid w:val="009506FE"/>
    <w:rsid w:val="00976069"/>
    <w:rsid w:val="00A52A44"/>
    <w:rsid w:val="00A96EF4"/>
    <w:rsid w:val="00AA434A"/>
    <w:rsid w:val="00AE62A9"/>
    <w:rsid w:val="00B060EC"/>
    <w:rsid w:val="00B10DFB"/>
    <w:rsid w:val="00B200E3"/>
    <w:rsid w:val="00B3580F"/>
    <w:rsid w:val="00BE28EF"/>
    <w:rsid w:val="00C873A0"/>
    <w:rsid w:val="00CB501E"/>
    <w:rsid w:val="00CD0716"/>
    <w:rsid w:val="00D43EA3"/>
    <w:rsid w:val="00D878CC"/>
    <w:rsid w:val="00DB7336"/>
    <w:rsid w:val="00DC0DB5"/>
    <w:rsid w:val="00DE09AA"/>
    <w:rsid w:val="00DF23A3"/>
    <w:rsid w:val="00DF78C6"/>
    <w:rsid w:val="00E6448F"/>
    <w:rsid w:val="00E728BD"/>
    <w:rsid w:val="00E91593"/>
    <w:rsid w:val="00EC02CB"/>
    <w:rsid w:val="00F10DE1"/>
    <w:rsid w:val="00F14878"/>
    <w:rsid w:val="11E91E02"/>
    <w:rsid w:val="1D85393D"/>
    <w:rsid w:val="2C1675F3"/>
    <w:rsid w:val="439F608C"/>
    <w:rsid w:val="5460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1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9">
    <w:name w:val="Hyperlink"/>
    <w:basedOn w:val="8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日期 Char"/>
    <w:basedOn w:val="8"/>
    <w:link w:val="2"/>
    <w:semiHidden/>
    <w:qFormat/>
    <w:uiPriority w:val="99"/>
  </w:style>
  <w:style w:type="character" w:customStyle="1" w:styleId="12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3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4">
    <w:name w:val="批注框文本 Char"/>
    <w:basedOn w:val="8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97</Words>
  <Characters>558</Characters>
  <Lines>4</Lines>
  <Paragraphs>1</Paragraphs>
  <TotalTime>3</TotalTime>
  <ScaleCrop>false</ScaleCrop>
  <LinksUpToDate>false</LinksUpToDate>
  <CharactersWithSpaces>654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2018-09-30T02:53:00Z</dcterms:created>
  <dc:creator>HDZX001</dc:creator>
  <cp:lastModifiedBy>蔚蓝天空</cp:lastModifiedBy>
  <cp:lastPrinted>2019-12-26T23:54:00Z</cp:lastPrinted>
  <dcterms:modified xsi:type="dcterms:W3CDTF">2020-01-10T07:27:59Z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